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38C2" w:rsidRPr="006F5BA4" w:rsidRDefault="000038C2" w:rsidP="000038C2">
      <w:pPr>
        <w:shd w:val="clear" w:color="auto" w:fill="F6F6F6"/>
        <w:spacing w:after="0" w:line="270" w:lineRule="atLeast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6F5B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КОДЕКС</w:t>
      </w:r>
    </w:p>
    <w:p w:rsidR="000038C2" w:rsidRPr="000038C2" w:rsidRDefault="000038C2" w:rsidP="000038C2">
      <w:pPr>
        <w:shd w:val="clear" w:color="auto" w:fill="F6F6F6"/>
        <w:spacing w:after="0" w:line="270" w:lineRule="atLeast"/>
        <w:ind w:firstLine="709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0038C2" w:rsidRDefault="000038C2" w:rsidP="000038C2">
      <w:pPr>
        <w:shd w:val="clear" w:color="auto" w:fill="F6F6F6"/>
        <w:spacing w:after="0" w:line="270" w:lineRule="atLeast"/>
        <w:ind w:firstLine="709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0038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профессиональной этики педагогических работников</w:t>
      </w:r>
      <w:r w:rsidRPr="000038C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0038C2" w:rsidRPr="000038C2" w:rsidRDefault="000038C2" w:rsidP="000038C2">
      <w:pPr>
        <w:shd w:val="clear" w:color="auto" w:fill="F6F6F6"/>
        <w:spacing w:after="0" w:line="270" w:lineRule="atLeast"/>
        <w:ind w:firstLine="709"/>
        <w:jc w:val="center"/>
        <w:textAlignment w:val="baseline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муниципального бюджетногообще</w:t>
      </w:r>
      <w:r w:rsidRPr="000038C2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образовательного учреждения</w:t>
      </w:r>
      <w:bookmarkStart w:id="0" w:name="_GoBack"/>
      <w:bookmarkEnd w:id="0"/>
    </w:p>
    <w:p w:rsidR="000038C2" w:rsidRPr="000038C2" w:rsidRDefault="002C2FED" w:rsidP="000038C2">
      <w:pPr>
        <w:shd w:val="clear" w:color="auto" w:fill="F6F6F6"/>
        <w:spacing w:after="0" w:line="270" w:lineRule="atLeast"/>
        <w:ind w:firstLine="709"/>
        <w:jc w:val="center"/>
        <w:textAlignment w:val="baseline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 «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Кутемелинсккая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 xml:space="preserve"> ООШ» 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Сармановского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 xml:space="preserve"> района </w:t>
      </w:r>
      <w:r w:rsidR="000038C2" w:rsidRPr="000038C2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 xml:space="preserve"> РТ</w:t>
      </w:r>
    </w:p>
    <w:p w:rsidR="000038C2" w:rsidRPr="000038C2" w:rsidRDefault="000038C2" w:rsidP="000038C2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0038C2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0038C2" w:rsidRPr="000038C2" w:rsidRDefault="000038C2" w:rsidP="000038C2">
      <w:pPr>
        <w:shd w:val="clear" w:color="auto" w:fill="F6F6F6"/>
        <w:spacing w:after="0" w:line="270" w:lineRule="atLeast"/>
        <w:ind w:firstLine="709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38C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val="en-US" w:eastAsia="ru-RU"/>
        </w:rPr>
        <w:t>I</w:t>
      </w:r>
      <w:r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Общие положения</w:t>
      </w:r>
    </w:p>
    <w:p w:rsidR="000038C2" w:rsidRPr="000038C2" w:rsidRDefault="000038C2" w:rsidP="000038C2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38C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1. </w:t>
      </w:r>
      <w:proofErr w:type="gramStart"/>
      <w:r w:rsidRPr="000038C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Кодекс профессиональной этики педагогических работ</w:t>
      </w:r>
      <w:r w:rsidR="006F5BA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ников муниципального </w:t>
      </w:r>
      <w:proofErr w:type="spellStart"/>
      <w:r w:rsidR="006F5BA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бюджетногообще</w:t>
      </w:r>
      <w:r w:rsidRPr="000038C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об</w:t>
      </w:r>
      <w:r w:rsidR="002C2FE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разовательного</w:t>
      </w:r>
      <w:proofErr w:type="spellEnd"/>
      <w:r w:rsidR="002C2FE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учреждения «</w:t>
      </w:r>
      <w:proofErr w:type="spellStart"/>
      <w:r w:rsidR="002C2FE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Кутемелинская</w:t>
      </w:r>
      <w:proofErr w:type="spellEnd"/>
      <w:r w:rsidR="002C2FE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ООШ» г. </w:t>
      </w:r>
      <w:r w:rsidRPr="000038C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(далее - Кодекс), разработан на основании положений Конституции Российской Федерации, Федерального закона от 29 декабря 2012 г. № 273-ФЗ «Об образовании в Российской Федерации», Указа Президента Российской Федерации от 7 мая 2012 г. № 597 «О мероприятиях по реализации государственной социальной политики» и иных нормативных правовых актов Российской Федерации.</w:t>
      </w:r>
      <w:proofErr w:type="gramEnd"/>
    </w:p>
    <w:p w:rsidR="000038C2" w:rsidRPr="000038C2" w:rsidRDefault="000038C2" w:rsidP="000038C2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38C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2. Кодекс представляет собой свод общих принципов профессиональной этики и основных правил поведения, </w:t>
      </w:r>
      <w:r w:rsidRPr="000038C2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которым рекомендуется руководствоваться</w:t>
      </w:r>
      <w:r w:rsidRPr="000038C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педагогическим работ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никам муниципального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бюджетногообще</w:t>
      </w:r>
      <w:r w:rsidRPr="000038C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об</w:t>
      </w:r>
      <w:r w:rsidR="002C2FE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разовательного</w:t>
      </w:r>
      <w:proofErr w:type="spellEnd"/>
      <w:r w:rsidR="002C2FE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учреждения «</w:t>
      </w:r>
      <w:proofErr w:type="spellStart"/>
      <w:r w:rsidR="002C2FE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Кутемелинская</w:t>
      </w:r>
      <w:proofErr w:type="spellEnd"/>
      <w:r w:rsidR="002C2FE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ООШ»</w:t>
      </w:r>
      <w:r w:rsidRPr="000038C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(дале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е – педагог</w:t>
      </w:r>
      <w:r w:rsidR="002C2FE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ическим работникам МБОУ «</w:t>
      </w:r>
      <w:proofErr w:type="spellStart"/>
      <w:r w:rsidR="002C2FE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Кутемелинская</w:t>
      </w:r>
      <w:proofErr w:type="spellEnd"/>
      <w:r w:rsidR="002C2FE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ООШ»</w:t>
      </w:r>
      <w:r w:rsidRPr="000038C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), независимо от занимаемой должности.</w:t>
      </w:r>
    </w:p>
    <w:p w:rsidR="000038C2" w:rsidRPr="000038C2" w:rsidRDefault="000038C2" w:rsidP="000038C2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38C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3. </w:t>
      </w:r>
      <w:r w:rsidRPr="000038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Целями Кодекса</w:t>
      </w:r>
      <w:r w:rsidRPr="000038C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являются:</w:t>
      </w:r>
    </w:p>
    <w:p w:rsidR="000038C2" w:rsidRPr="000038C2" w:rsidRDefault="000038C2" w:rsidP="000038C2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38C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а) установление этических норм и правил поведения педагог</w:t>
      </w:r>
      <w:r w:rsidR="002C2FE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ических работников МБОУ «</w:t>
      </w:r>
      <w:proofErr w:type="spellStart"/>
      <w:r w:rsidR="002C2FE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Кутемелинская</w:t>
      </w:r>
      <w:proofErr w:type="spellEnd"/>
      <w:r w:rsidR="002C2FE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ООШ»</w:t>
      </w:r>
      <w:r w:rsidRPr="000038C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для выполнения ими своей профессиональной деятельности;</w:t>
      </w:r>
    </w:p>
    <w:p w:rsidR="000038C2" w:rsidRPr="000038C2" w:rsidRDefault="000038C2" w:rsidP="000038C2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38C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б) содействие укреплению авторитета педагогических работников;</w:t>
      </w:r>
    </w:p>
    <w:p w:rsidR="000038C2" w:rsidRPr="000038C2" w:rsidRDefault="000038C2" w:rsidP="000038C2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38C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в) обеспечение единых норм поведения педагогических работников.</w:t>
      </w:r>
    </w:p>
    <w:p w:rsidR="000038C2" w:rsidRPr="000038C2" w:rsidRDefault="000038C2" w:rsidP="000038C2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38C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4. Кодекс призван повысить эффективность выполнения педагогическими работниками своих трудовых обязанностей.</w:t>
      </w:r>
    </w:p>
    <w:p w:rsidR="000038C2" w:rsidRPr="000038C2" w:rsidRDefault="000038C2" w:rsidP="000038C2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38C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5. Кодекс служит основой для формирования взаимоотношений в системе образования, основанных на нормах морали, уважительном отношении к педагогической деятельности в общественном сознании, самоконтроле педагогических работников.</w:t>
      </w:r>
    </w:p>
    <w:p w:rsidR="000038C2" w:rsidRPr="000038C2" w:rsidRDefault="000038C2" w:rsidP="000038C2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38C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0038C2" w:rsidRPr="000038C2" w:rsidRDefault="000038C2" w:rsidP="000038C2">
      <w:pPr>
        <w:shd w:val="clear" w:color="auto" w:fill="F6F6F6"/>
        <w:spacing w:after="0" w:line="270" w:lineRule="atLeast"/>
        <w:ind w:firstLine="709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38C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val="en-US" w:eastAsia="ru-RU"/>
        </w:rPr>
        <w:t>II</w:t>
      </w:r>
      <w:r w:rsidRPr="000038C2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 xml:space="preserve">. </w:t>
      </w:r>
      <w:r w:rsidRPr="000038C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Этические правила поведения педагогических работников при выполнении ими трудовых обязанностей</w:t>
      </w:r>
    </w:p>
    <w:p w:rsidR="000038C2" w:rsidRPr="000038C2" w:rsidRDefault="000038C2" w:rsidP="000038C2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38C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1. При выполнении трудовых обязанностей педагогическим работникам следует исходить из конституционного положения о том, что человек, его права и свободы являются высшей ценностью,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</w:p>
    <w:p w:rsidR="000038C2" w:rsidRPr="000038C2" w:rsidRDefault="000038C2" w:rsidP="000038C2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38C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2. Педагогические работники, осознавая ответственность перед государством, обществом и гражданами, призваны:</w:t>
      </w:r>
    </w:p>
    <w:p w:rsidR="000038C2" w:rsidRPr="000038C2" w:rsidRDefault="000038C2" w:rsidP="000038C2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38C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а) осуществлять свою деятельность на высоком профессиональном уровне;</w:t>
      </w:r>
    </w:p>
    <w:p w:rsidR="000038C2" w:rsidRPr="000038C2" w:rsidRDefault="000038C2" w:rsidP="000038C2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38C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б) соблюдать правовые, нравственные и этические нормы;</w:t>
      </w:r>
    </w:p>
    <w:p w:rsidR="000038C2" w:rsidRPr="000038C2" w:rsidRDefault="000038C2" w:rsidP="000038C2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38C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в) уважать честь и достоинство обучающихся и других участников образовательных отношений;</w:t>
      </w:r>
    </w:p>
    <w:p w:rsidR="000038C2" w:rsidRPr="000038C2" w:rsidRDefault="000038C2" w:rsidP="000038C2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г) </w:t>
      </w:r>
      <w:r w:rsidRPr="000038C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развивать у обучающихся познавательную активность, самостоятельность, инициативу, творческие способности, формировать гражданскую позицию, способность к труду и жизни в условиях современного мира, формировать у обучающихся культуру здорового и безопасного образа жизни;</w:t>
      </w:r>
      <w:proofErr w:type="gramEnd"/>
    </w:p>
    <w:p w:rsidR="000038C2" w:rsidRPr="000038C2" w:rsidRDefault="000038C2" w:rsidP="000038C2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38C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д) применять педагогически обоснованные и обеспечивающие высокое качество образования формы, методы обучения и воспитания;</w:t>
      </w:r>
    </w:p>
    <w:p w:rsidR="000038C2" w:rsidRPr="000038C2" w:rsidRDefault="000038C2" w:rsidP="000038C2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38C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е) учитывать особенности психофизического развития обучающихся и состояние их здоровья, соблюдать специальные условия, необходимые для получения образования лицами с ограниченными возможностями здоровья, взаимодействовать при необходимости с медицинскими организациями;</w:t>
      </w:r>
    </w:p>
    <w:p w:rsidR="000038C2" w:rsidRPr="000038C2" w:rsidRDefault="000038C2" w:rsidP="000038C2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38C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ж) исключать действия, связанные с влиянием каких-либо личных, имущественных (финансовых) и иных интересов, препятствующих добросовестному исполнению трудовых обязанностей;</w:t>
      </w:r>
    </w:p>
    <w:p w:rsidR="000038C2" w:rsidRPr="000038C2" w:rsidRDefault="000038C2" w:rsidP="000038C2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38C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з) проявлять корректность и внимательность к обучающимся, их родителям (законным представителям) и коллегам;</w:t>
      </w:r>
    </w:p>
    <w:p w:rsidR="000038C2" w:rsidRPr="000038C2" w:rsidRDefault="000038C2" w:rsidP="000038C2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38C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и) 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 обучающихся;</w:t>
      </w:r>
    </w:p>
    <w:p w:rsidR="000038C2" w:rsidRPr="000038C2" w:rsidRDefault="000038C2" w:rsidP="000038C2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38C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к) воздерживаться от поведения, которое могло бы вызвать сомнение в добросовестном исполнении педагогическим работником трудовых обязанностей, а также избегать конфликтных ситуаций, способных нанести ущерб его репутации или авторитету школы.</w:t>
      </w:r>
    </w:p>
    <w:p w:rsidR="000038C2" w:rsidRPr="000038C2" w:rsidRDefault="000038C2" w:rsidP="000038C2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38C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3. Педагогическим работникам следует быть образцом профессионализма, безупречной репутации, способствовать формированию благоприятного морально-психологического климата для эффективной работы.</w:t>
      </w:r>
    </w:p>
    <w:p w:rsidR="000038C2" w:rsidRPr="000038C2" w:rsidRDefault="000038C2" w:rsidP="000038C2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38C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4. Педагогическим работникам надлежит принимать 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еры по недопущению коррупционно-</w:t>
      </w:r>
      <w:r w:rsidRPr="000038C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опасного поведения педагогических работников, своим личным поведением подавать пример честности, беспристрастности и справедливости.</w:t>
      </w:r>
    </w:p>
    <w:p w:rsidR="000038C2" w:rsidRPr="000038C2" w:rsidRDefault="000038C2" w:rsidP="000038C2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38C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5. При выполнении трудовых обязанностей педагогический работник </w:t>
      </w:r>
      <w:r w:rsidRPr="000038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не допускает</w:t>
      </w:r>
      <w:r w:rsidRPr="000038C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:</w:t>
      </w:r>
    </w:p>
    <w:p w:rsidR="000038C2" w:rsidRPr="000038C2" w:rsidRDefault="000038C2" w:rsidP="000038C2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38C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а) 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0038C2" w:rsidRPr="000038C2" w:rsidRDefault="000038C2" w:rsidP="000038C2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38C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б) грубости, проявлений пренебрежительного тона, заносчивости, предвзятых замечаний, предъявления неправомерных, незаслуженных обвинений;</w:t>
      </w:r>
    </w:p>
    <w:p w:rsidR="000038C2" w:rsidRPr="000038C2" w:rsidRDefault="000038C2" w:rsidP="000038C2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38C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в) угроз, оскорбительных выражений или реплик, действий, препятствующих нормальному общению или провоцирующих противоправное поведение.</w:t>
      </w:r>
    </w:p>
    <w:p w:rsidR="000038C2" w:rsidRPr="000038C2" w:rsidRDefault="000038C2" w:rsidP="000038C2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38C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6. Педагогическим работникам следует проявлять корректность, выдержку, такт и внимательность в обращении с участниками образовательных отношений, уважать их честь и достоинство, быть доступным для общения, открытым и доброжелательным.</w:t>
      </w:r>
    </w:p>
    <w:p w:rsidR="000038C2" w:rsidRPr="000038C2" w:rsidRDefault="000038C2" w:rsidP="000038C2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38C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7. Педагогическим работникам рекомендуется соблюдать культуру речи, не допускать использования в присутствии всех участников образовательных отношений грубости, оскорбительных выражений или реплик.</w:t>
      </w:r>
    </w:p>
    <w:p w:rsidR="000038C2" w:rsidRPr="000038C2" w:rsidRDefault="000038C2" w:rsidP="000038C2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38C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8. Внешний вид педагогического работника при выполнении им трудовых обязанностей должен способствовать уважительному отношению к педагогическим работникам и организациям, осуществляющим образовательную деятельность, соответствовать общепринятому деловому стилю, который отличают официальность, сдержанность, аккуратность.</w:t>
      </w:r>
    </w:p>
    <w:p w:rsidR="000038C2" w:rsidRPr="000038C2" w:rsidRDefault="000038C2" w:rsidP="000038C2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38C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0038C2" w:rsidRPr="000038C2" w:rsidRDefault="000038C2" w:rsidP="000038C2">
      <w:pPr>
        <w:shd w:val="clear" w:color="auto" w:fill="F6F6F6"/>
        <w:spacing w:after="0" w:line="270" w:lineRule="atLeast"/>
        <w:ind w:firstLine="709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38C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val="en-US" w:eastAsia="ru-RU"/>
        </w:rPr>
        <w:t>III</w:t>
      </w:r>
      <w:r w:rsidRPr="000038C2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 xml:space="preserve">. </w:t>
      </w:r>
      <w:r w:rsidRPr="000038C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Ответственность за нарушение положений Кодекса</w:t>
      </w:r>
    </w:p>
    <w:p w:rsidR="000038C2" w:rsidRPr="000038C2" w:rsidRDefault="000038C2" w:rsidP="000038C2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38C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1. Нарушение педагогическим работником положений настоящего Кодекса рассматривается на педагогических советах и (или) комиссиях по урегулированию споров между участниками образовательных отношений.</w:t>
      </w:r>
    </w:p>
    <w:p w:rsidR="000038C2" w:rsidRPr="000038C2" w:rsidRDefault="000038C2" w:rsidP="000038C2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38C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2. Соблюдение педагогическим работником положений Кодекса может учитываться при проведении аттестации педагогических работников на соответствие занимаемой должности, при применении дисциплинарных взысканий в случае совершения работником, выполняющим воспитательные функции, аморального проступка, несовместимого с продолжением данной работы, а также при поощрении работников, добросовестно исполняющих трудовые обязанности.</w:t>
      </w:r>
    </w:p>
    <w:p w:rsidR="000038C2" w:rsidRPr="000038C2" w:rsidRDefault="000038C2" w:rsidP="000038C2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38C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751A69" w:rsidRDefault="00751A69"/>
    <w:sectPr w:rsidR="00751A69" w:rsidSect="00D406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038C2"/>
    <w:rsid w:val="000038C2"/>
    <w:rsid w:val="002C2FED"/>
    <w:rsid w:val="006F5BA4"/>
    <w:rsid w:val="00751A69"/>
    <w:rsid w:val="00D406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06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717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940</Words>
  <Characters>5364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2015-04-23T10:12:00Z</dcterms:created>
  <dcterms:modified xsi:type="dcterms:W3CDTF">2015-10-24T16:38:00Z</dcterms:modified>
</cp:coreProperties>
</file>